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93A" w:rsidRPr="008F3795" w:rsidRDefault="0085093A" w:rsidP="0085093A">
      <w:pPr>
        <w:spacing w:line="240" w:lineRule="auto"/>
        <w:jc w:val="center"/>
        <w:rPr>
          <w:rFonts w:ascii="Times New Roman" w:hAnsi="Times New Roman" w:cs="Times New Roman"/>
          <w:b/>
          <w:sz w:val="24"/>
        </w:rPr>
      </w:pPr>
      <w:r w:rsidRPr="008F3795">
        <w:rPr>
          <w:rFonts w:ascii="Times New Roman" w:hAnsi="Times New Roman" w:cs="Times New Roman"/>
          <w:b/>
          <w:sz w:val="24"/>
        </w:rPr>
        <w:t>TAM GÜNLÜK EĞİTİM AKIŞI</w:t>
      </w:r>
    </w:p>
    <w:p w:rsidR="0085093A" w:rsidRPr="008F3795" w:rsidRDefault="0085093A" w:rsidP="0085093A">
      <w:pPr>
        <w:spacing w:line="240" w:lineRule="auto"/>
        <w:rPr>
          <w:rFonts w:ascii="Times New Roman" w:hAnsi="Times New Roman" w:cs="Times New Roman"/>
          <w:b/>
          <w:sz w:val="24"/>
        </w:rPr>
      </w:pPr>
      <w:r w:rsidRPr="008F3795">
        <w:rPr>
          <w:rFonts w:ascii="Times New Roman" w:hAnsi="Times New Roman" w:cs="Times New Roman"/>
          <w:b/>
          <w:sz w:val="24"/>
        </w:rPr>
        <w:t xml:space="preserve">Okul Adı: </w:t>
      </w:r>
    </w:p>
    <w:p w:rsidR="0085093A" w:rsidRPr="008F3795" w:rsidRDefault="0085093A" w:rsidP="0085093A">
      <w:pPr>
        <w:spacing w:line="240" w:lineRule="auto"/>
        <w:rPr>
          <w:rFonts w:ascii="Times New Roman" w:hAnsi="Times New Roman" w:cs="Times New Roman"/>
          <w:b/>
          <w:sz w:val="24"/>
        </w:rPr>
      </w:pPr>
      <w:r w:rsidRPr="008F3795">
        <w:rPr>
          <w:rFonts w:ascii="Times New Roman" w:hAnsi="Times New Roman" w:cs="Times New Roman"/>
          <w:b/>
          <w:sz w:val="24"/>
        </w:rPr>
        <w:t>Tarih:</w:t>
      </w:r>
    </w:p>
    <w:p w:rsidR="0085093A" w:rsidRPr="008F3795" w:rsidRDefault="0085093A" w:rsidP="0085093A">
      <w:pPr>
        <w:spacing w:line="240" w:lineRule="auto"/>
        <w:rPr>
          <w:rFonts w:ascii="Times New Roman" w:hAnsi="Times New Roman" w:cs="Times New Roman"/>
          <w:b/>
          <w:sz w:val="24"/>
        </w:rPr>
      </w:pPr>
      <w:r w:rsidRPr="008F3795">
        <w:rPr>
          <w:rFonts w:ascii="Times New Roman" w:hAnsi="Times New Roman" w:cs="Times New Roman"/>
          <w:b/>
          <w:sz w:val="24"/>
        </w:rPr>
        <w:t xml:space="preserve">Yaş Grubu(Ay): </w:t>
      </w:r>
      <w:r>
        <w:rPr>
          <w:rFonts w:ascii="Times New Roman" w:hAnsi="Times New Roman" w:cs="Times New Roman"/>
          <w:sz w:val="24"/>
        </w:rPr>
        <w:t>60 Ay ve Üzeri</w:t>
      </w:r>
    </w:p>
    <w:p w:rsidR="0085093A" w:rsidRPr="008F3795" w:rsidRDefault="0085093A" w:rsidP="0085093A">
      <w:pPr>
        <w:spacing w:line="240" w:lineRule="auto"/>
        <w:rPr>
          <w:rFonts w:ascii="Times New Roman" w:hAnsi="Times New Roman" w:cs="Times New Roman"/>
          <w:sz w:val="24"/>
        </w:rPr>
      </w:pPr>
      <w:r w:rsidRPr="008F3795">
        <w:rPr>
          <w:rFonts w:ascii="Times New Roman" w:hAnsi="Times New Roman" w:cs="Times New Roman"/>
          <w:b/>
          <w:sz w:val="24"/>
        </w:rPr>
        <w:t xml:space="preserve">Öğretmen Adı: </w:t>
      </w:r>
      <w:proofErr w:type="gramStart"/>
      <w:r w:rsidRPr="008F3795">
        <w:rPr>
          <w:rFonts w:ascii="Times New Roman" w:hAnsi="Times New Roman" w:cs="Times New Roman"/>
          <w:sz w:val="24"/>
        </w:rPr>
        <w:t>……………………………</w:t>
      </w:r>
      <w:proofErr w:type="gramEnd"/>
    </w:p>
    <w:p w:rsidR="0085093A" w:rsidRPr="008F3795" w:rsidRDefault="0085093A" w:rsidP="0085093A">
      <w:pPr>
        <w:spacing w:line="240" w:lineRule="auto"/>
        <w:rPr>
          <w:rFonts w:ascii="Times New Roman" w:hAnsi="Times New Roman" w:cs="Times New Roman"/>
          <w:b/>
          <w:sz w:val="24"/>
        </w:rPr>
      </w:pPr>
    </w:p>
    <w:p w:rsidR="0085093A" w:rsidRPr="008F3795" w:rsidRDefault="0085093A" w:rsidP="0085093A">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Güne Başlama Zamanı </w:t>
      </w:r>
    </w:p>
    <w:p w:rsidR="0085093A" w:rsidRPr="008F3795" w:rsidRDefault="0085093A" w:rsidP="0085093A">
      <w:pPr>
        <w:spacing w:line="276" w:lineRule="auto"/>
        <w:rPr>
          <w:rFonts w:ascii="Times New Roman" w:hAnsi="Times New Roman" w:cs="Times New Roman"/>
          <w:sz w:val="24"/>
        </w:rPr>
      </w:pPr>
      <w:r w:rsidRPr="008F3795">
        <w:rPr>
          <w:rFonts w:ascii="Times New Roman" w:hAnsi="Times New Roman" w:cs="Times New Roman"/>
          <w:sz w:val="24"/>
        </w:rPr>
        <w:t xml:space="preserve">Çocuklar sınıfın kapısında karşılanır. Her çocuk ile </w:t>
      </w:r>
      <w:proofErr w:type="spellStart"/>
      <w:r w:rsidRPr="008F3795">
        <w:rPr>
          <w:rFonts w:ascii="Times New Roman" w:hAnsi="Times New Roman" w:cs="Times New Roman"/>
          <w:sz w:val="24"/>
        </w:rPr>
        <w:t>selamlaşılır</w:t>
      </w:r>
      <w:proofErr w:type="spellEnd"/>
      <w:r w:rsidRPr="008F3795">
        <w:rPr>
          <w:rFonts w:ascii="Times New Roman" w:hAnsi="Times New Roman" w:cs="Times New Roman"/>
          <w:sz w:val="24"/>
        </w:rPr>
        <w:t>. Çember şeklinde dizilen sandalyelere oturulur. Sınıf kuralları tekrar edilir. Çocuklara 1-17 arası ritmik sayılır. Her çocuğa sayması için fırsat verilir. Sonrasında çocuklar hazırlanan yoğurma malzemeleri, oyuncak hayvanlar, sanat malzemeleri ve kitapların olduğu masalara yönlendirilir. Her çocuk seçtiği masada vakit geçirir.</w:t>
      </w:r>
    </w:p>
    <w:p w:rsidR="0085093A" w:rsidRPr="008F3795" w:rsidRDefault="0085093A" w:rsidP="0085093A">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 xml:space="preserve">Oyun Zamanı </w:t>
      </w:r>
    </w:p>
    <w:p w:rsidR="0085093A" w:rsidRPr="008F3795" w:rsidRDefault="0085093A" w:rsidP="0085093A">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85093A" w:rsidRPr="008F3795" w:rsidRDefault="0085093A" w:rsidP="0085093A">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85093A" w:rsidRPr="008F3795" w:rsidRDefault="0085093A" w:rsidP="0085093A">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85093A" w:rsidRPr="008F3795" w:rsidRDefault="0085093A" w:rsidP="0085093A">
      <w:pPr>
        <w:spacing w:after="120" w:line="360" w:lineRule="auto"/>
        <w:rPr>
          <w:rFonts w:asciiTheme="majorBidi" w:hAnsiTheme="majorBidi" w:cstheme="majorBidi"/>
          <w:sz w:val="24"/>
          <w:szCs w:val="24"/>
        </w:rPr>
      </w:pPr>
      <w:r w:rsidRPr="008F3795">
        <w:rPr>
          <w:rFonts w:ascii="Times New Roman" w:hAnsi="Times New Roman" w:cs="Times New Roman"/>
          <w:sz w:val="24"/>
          <w:szCs w:val="24"/>
        </w:rPr>
        <w:t xml:space="preserve">“On Yedi Sayısı” </w:t>
      </w:r>
      <w:r w:rsidRPr="008F3795">
        <w:rPr>
          <w:rFonts w:asciiTheme="majorBidi" w:hAnsiTheme="majorBidi" w:cstheme="majorBidi"/>
          <w:sz w:val="24"/>
          <w:szCs w:val="24"/>
        </w:rPr>
        <w:t>Matematik, Okuma Yazmaya Hazırlık (Bütünleşmiş Büyük Grup, Bireysel)</w:t>
      </w:r>
    </w:p>
    <w:p w:rsidR="0085093A" w:rsidRPr="008F3795" w:rsidRDefault="0085093A" w:rsidP="0085093A">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Öğle Yemeği, Temizlik</w:t>
      </w:r>
    </w:p>
    <w:p w:rsidR="0085093A" w:rsidRPr="008F3795" w:rsidRDefault="0085093A" w:rsidP="0085093A">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yemeğe geçilir.</w:t>
      </w:r>
    </w:p>
    <w:p w:rsidR="0085093A" w:rsidRPr="008F3795" w:rsidRDefault="0085093A" w:rsidP="0085093A">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Dinlenme Zamanı</w:t>
      </w:r>
    </w:p>
    <w:p w:rsidR="0085093A" w:rsidRPr="008F3795" w:rsidRDefault="0085093A" w:rsidP="0085093A">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Kahvaltı, Temizlik</w:t>
      </w:r>
    </w:p>
    <w:p w:rsidR="0085093A" w:rsidRPr="008F3795" w:rsidRDefault="0085093A" w:rsidP="0085093A">
      <w:pPr>
        <w:spacing w:line="276" w:lineRule="auto"/>
        <w:rPr>
          <w:rFonts w:ascii="Times New Roman" w:hAnsi="Times New Roman" w:cs="Times New Roman"/>
          <w:sz w:val="24"/>
        </w:rPr>
      </w:pPr>
      <w:r w:rsidRPr="008F3795">
        <w:rPr>
          <w:rFonts w:ascii="Times New Roman" w:hAnsi="Times New Roman" w:cs="Times New Roman"/>
          <w:sz w:val="24"/>
        </w:rPr>
        <w:t>Tuvalet ve temizlik ihtiyacı için lavabolara geçilir. Sıra ile eller yıkanarak kahvaltıya geçilir.</w:t>
      </w:r>
    </w:p>
    <w:p w:rsidR="0085093A" w:rsidRPr="008F3795" w:rsidRDefault="0085093A" w:rsidP="0085093A">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Etkinlik Zamanı</w:t>
      </w:r>
    </w:p>
    <w:p w:rsidR="0085093A" w:rsidRPr="008F3795" w:rsidRDefault="0085093A" w:rsidP="0085093A">
      <w:pPr>
        <w:spacing w:after="120" w:line="276" w:lineRule="auto"/>
        <w:rPr>
          <w:rFonts w:ascii="Times New Roman" w:hAnsi="Times New Roman" w:cs="Times New Roman"/>
          <w:sz w:val="24"/>
          <w:szCs w:val="24"/>
        </w:rPr>
      </w:pPr>
      <w:r w:rsidRPr="008F3795">
        <w:rPr>
          <w:rFonts w:ascii="Times New Roman" w:hAnsi="Times New Roman" w:cs="Times New Roman"/>
          <w:sz w:val="24"/>
          <w:szCs w:val="24"/>
        </w:rPr>
        <w:t xml:space="preserve">“ Fısıltı Oyunu” </w:t>
      </w:r>
      <w:r w:rsidRPr="008F3795">
        <w:rPr>
          <w:rFonts w:asciiTheme="majorBidi" w:hAnsiTheme="majorBidi" w:cstheme="majorBidi"/>
          <w:sz w:val="24"/>
          <w:szCs w:val="24"/>
        </w:rPr>
        <w:t xml:space="preserve"> Oyun, Türkçe Dil Etkinliği (Büyük Grup)</w:t>
      </w:r>
    </w:p>
    <w:p w:rsidR="0085093A" w:rsidRPr="008F3795" w:rsidRDefault="0085093A" w:rsidP="0085093A">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Oyun Zamanı</w:t>
      </w:r>
    </w:p>
    <w:p w:rsidR="0085093A" w:rsidRPr="008F3795" w:rsidRDefault="0085093A" w:rsidP="0085093A">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Günü Değerlendirme Zamanı</w:t>
      </w:r>
    </w:p>
    <w:p w:rsidR="0085093A" w:rsidRPr="008F3795" w:rsidRDefault="0085093A" w:rsidP="0085093A">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Eve Gidiş</w:t>
      </w:r>
    </w:p>
    <w:p w:rsidR="0085093A" w:rsidRPr="008F3795" w:rsidRDefault="0085093A" w:rsidP="0085093A">
      <w:pPr>
        <w:spacing w:line="276" w:lineRule="auto"/>
        <w:rPr>
          <w:rFonts w:ascii="Times New Roman" w:hAnsi="Times New Roman" w:cs="Times New Roman"/>
          <w:b/>
          <w:sz w:val="24"/>
          <w:u w:val="single"/>
        </w:rPr>
      </w:pPr>
      <w:r w:rsidRPr="008F3795">
        <w:rPr>
          <w:rFonts w:ascii="Times New Roman" w:hAnsi="Times New Roman" w:cs="Times New Roman"/>
          <w:b/>
          <w:sz w:val="24"/>
          <w:u w:val="single"/>
        </w:rPr>
        <w:t>Genel Değerlendirme</w:t>
      </w:r>
    </w:p>
    <w:p w:rsidR="0085093A" w:rsidRDefault="0085093A" w:rsidP="0085093A">
      <w:pPr>
        <w:spacing w:after="120" w:line="360" w:lineRule="auto"/>
        <w:jc w:val="center"/>
        <w:rPr>
          <w:rFonts w:asciiTheme="majorBidi" w:hAnsiTheme="majorBidi" w:cstheme="majorBidi"/>
          <w:b/>
          <w:sz w:val="24"/>
          <w:szCs w:val="24"/>
        </w:rPr>
      </w:pPr>
    </w:p>
    <w:p w:rsidR="00FD42FF" w:rsidRDefault="00FD42FF" w:rsidP="0085093A">
      <w:pPr>
        <w:spacing w:after="120" w:line="360" w:lineRule="auto"/>
        <w:jc w:val="center"/>
        <w:rPr>
          <w:rFonts w:asciiTheme="majorBidi" w:hAnsiTheme="majorBidi" w:cstheme="majorBidi"/>
          <w:b/>
          <w:sz w:val="24"/>
          <w:szCs w:val="24"/>
        </w:rPr>
      </w:pPr>
    </w:p>
    <w:p w:rsidR="00FD42FF" w:rsidRPr="008F3795" w:rsidRDefault="00FD42FF" w:rsidP="0085093A">
      <w:pPr>
        <w:spacing w:after="120" w:line="360" w:lineRule="auto"/>
        <w:jc w:val="center"/>
        <w:rPr>
          <w:rFonts w:asciiTheme="majorBidi" w:hAnsiTheme="majorBidi" w:cstheme="majorBidi"/>
          <w:b/>
          <w:sz w:val="24"/>
          <w:szCs w:val="24"/>
        </w:rPr>
      </w:pPr>
    </w:p>
    <w:p w:rsidR="0085093A" w:rsidRPr="008F3795" w:rsidRDefault="0085093A" w:rsidP="0085093A">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ON YEDİ SAYISI</w:t>
      </w:r>
    </w:p>
    <w:p w:rsidR="0085093A" w:rsidRPr="008F3795" w:rsidRDefault="0085093A" w:rsidP="0085093A">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Matematik, Okuma Yazmaya Hazırlık (Bütünleşmiş Büyük Grup, Bireysel)</w:t>
      </w:r>
    </w:p>
    <w:p w:rsidR="0085093A" w:rsidRPr="008F3795" w:rsidRDefault="0085093A" w:rsidP="0085093A">
      <w:pPr>
        <w:tabs>
          <w:tab w:val="left" w:pos="3647"/>
        </w:tabs>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85093A" w:rsidRPr="008F3795" w:rsidRDefault="0085093A" w:rsidP="0085093A">
      <w:pPr>
        <w:tabs>
          <w:tab w:val="left" w:pos="3647"/>
        </w:tabs>
        <w:spacing w:after="120" w:line="360" w:lineRule="auto"/>
        <w:rPr>
          <w:rFonts w:asciiTheme="majorBidi" w:hAnsiTheme="majorBidi" w:cstheme="majorBidi"/>
          <w:b/>
          <w:sz w:val="24"/>
          <w:szCs w:val="24"/>
        </w:rPr>
        <w:sectPr w:rsidR="0085093A" w:rsidRPr="008F3795" w:rsidSect="002253FB">
          <w:pgSz w:w="11907" w:h="16839" w:code="9"/>
          <w:pgMar w:top="1417" w:right="1417" w:bottom="1417" w:left="1417" w:header="720" w:footer="720" w:gutter="0"/>
          <w:cols w:space="720"/>
          <w:docGrid w:linePitch="360"/>
        </w:sectPr>
      </w:pPr>
    </w:p>
    <w:p w:rsidR="0085093A" w:rsidRPr="008F3795" w:rsidRDefault="0085093A" w:rsidP="0085093A">
      <w:pPr>
        <w:tabs>
          <w:tab w:val="left" w:pos="3647"/>
        </w:tabs>
        <w:spacing w:after="120" w:line="360" w:lineRule="auto"/>
        <w:rPr>
          <w:rFonts w:asciiTheme="majorBidi" w:hAnsiTheme="majorBidi" w:cstheme="majorBidi"/>
          <w:b/>
          <w:sz w:val="24"/>
          <w:szCs w:val="24"/>
        </w:rPr>
      </w:pPr>
      <w:r w:rsidRPr="008F3795">
        <w:rPr>
          <w:rFonts w:asciiTheme="majorBidi" w:hAnsiTheme="majorBidi" w:cstheme="majorBidi"/>
          <w:b/>
          <w:sz w:val="24"/>
          <w:szCs w:val="24"/>
        </w:rPr>
        <w:lastRenderedPageBreak/>
        <w:t>BİLİŞSEL GELİŞİM</w:t>
      </w:r>
    </w:p>
    <w:p w:rsidR="0085093A" w:rsidRPr="008F3795" w:rsidRDefault="0085093A" w:rsidP="0085093A">
      <w:pPr>
        <w:tabs>
          <w:tab w:val="left" w:pos="3647"/>
        </w:tabs>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85093A" w:rsidRPr="008F3795" w:rsidRDefault="0085093A" w:rsidP="0085093A">
      <w:pPr>
        <w:tabs>
          <w:tab w:val="left" w:pos="3647"/>
        </w:tabs>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Göstergeleri: Dikkat edilmesi gereken nesne/durum olaya odaklanır. </w:t>
      </w:r>
    </w:p>
    <w:p w:rsidR="0085093A" w:rsidRPr="008F3795" w:rsidRDefault="0085093A" w:rsidP="0085093A">
      <w:pPr>
        <w:tabs>
          <w:tab w:val="left" w:pos="3647"/>
        </w:tabs>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3. Algıladıklarını hatırlar. </w:t>
      </w:r>
    </w:p>
    <w:p w:rsidR="0085093A" w:rsidRPr="008F3795" w:rsidRDefault="0085093A" w:rsidP="0085093A">
      <w:pPr>
        <w:tabs>
          <w:tab w:val="left" w:pos="3647"/>
        </w:tabs>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Nesne/durum/olayı bir süre sonra yeniden söyler. Eksilen veya eklenen nesneyi söyler.</w:t>
      </w:r>
    </w:p>
    <w:p w:rsidR="0085093A" w:rsidRPr="008F3795" w:rsidRDefault="0085093A" w:rsidP="0085093A">
      <w:pPr>
        <w:tabs>
          <w:tab w:val="left" w:pos="3647"/>
        </w:tabs>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4. Nesneleri sayar. </w:t>
      </w:r>
    </w:p>
    <w:p w:rsidR="0085093A" w:rsidRPr="008F3795" w:rsidRDefault="0085093A" w:rsidP="0085093A">
      <w:pPr>
        <w:tabs>
          <w:tab w:val="left" w:pos="3647"/>
        </w:tabs>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Göstergeleri: İleriye/geriye doğru birer birer ritmik sayar. Belirtilen sayı kadar nesneyi gösterir. Saydığı nesnelerin kaç tane olduğunu söyler. Sıra bildiren sayıyı söyler. </w:t>
      </w:r>
    </w:p>
    <w:p w:rsidR="0085093A" w:rsidRPr="008F3795" w:rsidRDefault="0085093A" w:rsidP="0085093A">
      <w:pPr>
        <w:tabs>
          <w:tab w:val="left" w:pos="3647"/>
        </w:tabs>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16. Nesneleri kullanarak basit toplama ve çıkarma işlemlerini yapar. </w:t>
      </w:r>
    </w:p>
    <w:p w:rsidR="0085093A" w:rsidRPr="008F3795" w:rsidRDefault="0085093A" w:rsidP="0085093A">
      <w:pPr>
        <w:tabs>
          <w:tab w:val="left" w:pos="3647"/>
        </w:tabs>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Nesne grubuna belirtilen sayı kadar nesne ekler. Nesne grubundan belirtilen sayı kadar nesneyi ayırır.</w:t>
      </w:r>
    </w:p>
    <w:p w:rsidR="0085093A" w:rsidRPr="008F3795" w:rsidRDefault="0085093A" w:rsidP="0085093A">
      <w:pPr>
        <w:spacing w:after="120" w:line="360" w:lineRule="auto"/>
        <w:rPr>
          <w:rFonts w:asciiTheme="majorBidi" w:hAnsiTheme="majorBidi" w:cstheme="majorBidi"/>
          <w:b/>
          <w:sz w:val="24"/>
          <w:szCs w:val="24"/>
          <w:u w:val="single"/>
        </w:rPr>
        <w:sectPr w:rsidR="0085093A" w:rsidRPr="008F3795" w:rsidSect="002253FB">
          <w:type w:val="continuous"/>
          <w:pgSz w:w="11907" w:h="16839" w:code="9"/>
          <w:pgMar w:top="1417" w:right="1417" w:bottom="1417" w:left="1417" w:header="720" w:footer="720" w:gutter="0"/>
          <w:cols w:space="720"/>
          <w:docGrid w:linePitch="360"/>
        </w:sectPr>
      </w:pP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lastRenderedPageBreak/>
        <w:t xml:space="preserve">Materyaller: </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Fon kartonu, sınıftaki çocukların fotoğrafları</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On yedi sayısı, artırmak-eksiltmek</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85093A" w:rsidRPr="008F3795" w:rsidRDefault="0085093A" w:rsidP="0085093A">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Çocuklar sandalyelerini çember şeklinde dizer ve oturur. Öğretmen fon kartonu boyutunda kesilmiş olan on yedi sayısını duvara asar. Çocuklara duvardaki sayıyı bilip, bilmediklerini sorar. Duvarda asılı olan sayının on yedi sayısı olduğunu söyler. Sınıf ile beraber öğretmen liderliğinde birden on yediye kadar sayılır. </w:t>
      </w:r>
    </w:p>
    <w:p w:rsidR="0085093A" w:rsidRDefault="0085093A" w:rsidP="0085093A">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Öğretmen kartondan büyük bir otobüs şekli keser. Otobüsün pencerelerine sınıftaki çocukların fotoğrafları yapıştırılır. Her çocuk sırayla gelir. Otobüste kaç çocuk olduğunu sayar. Öğretmenin yönergelerine göre çocukları otobüsten indirir veya yeni çocukları otobüse </w:t>
      </w:r>
      <w:r w:rsidRPr="008F3795">
        <w:rPr>
          <w:rFonts w:asciiTheme="majorBidi" w:hAnsiTheme="majorBidi" w:cstheme="majorBidi"/>
          <w:sz w:val="24"/>
          <w:szCs w:val="24"/>
        </w:rPr>
        <w:lastRenderedPageBreak/>
        <w:t xml:space="preserve">bindirir. Son halinde otobüste kaç çocuk olduğunu sayar. Otobüsteki çocukların ilk halinden daha fazla mı, daha eksik mi olduğunu söyler. </w:t>
      </w:r>
    </w:p>
    <w:p w:rsidR="00757AB5" w:rsidRPr="008F3795" w:rsidRDefault="00757AB5" w:rsidP="0085093A">
      <w:pPr>
        <w:spacing w:after="120" w:line="360" w:lineRule="auto"/>
        <w:rPr>
          <w:rFonts w:asciiTheme="majorBidi" w:hAnsiTheme="majorBidi" w:cstheme="majorBidi"/>
          <w:sz w:val="24"/>
          <w:szCs w:val="24"/>
        </w:rPr>
      </w:pPr>
      <w:bookmarkStart w:id="0" w:name="_GoBack"/>
      <w:bookmarkEnd w:id="0"/>
      <w:r>
        <w:rPr>
          <w:rFonts w:asciiTheme="majorBidi" w:hAnsiTheme="majorBidi" w:cstheme="majorBidi"/>
          <w:sz w:val="24"/>
          <w:szCs w:val="24"/>
        </w:rPr>
        <w:t>Eği</w:t>
      </w:r>
      <w:r w:rsidR="007B0AFC">
        <w:rPr>
          <w:rFonts w:asciiTheme="majorBidi" w:hAnsiTheme="majorBidi" w:cstheme="majorBidi"/>
          <w:sz w:val="24"/>
          <w:szCs w:val="24"/>
        </w:rPr>
        <w:t xml:space="preserve">tim Seti 7. Kitaptan </w:t>
      </w:r>
      <w:r w:rsidR="00194C50">
        <w:rPr>
          <w:rFonts w:asciiTheme="majorBidi" w:hAnsiTheme="majorBidi" w:cstheme="majorBidi"/>
          <w:sz w:val="24"/>
          <w:szCs w:val="24"/>
        </w:rPr>
        <w:t>16, 17 ve 18.</w:t>
      </w:r>
      <w:r>
        <w:rPr>
          <w:rFonts w:asciiTheme="majorBidi" w:hAnsiTheme="majorBidi" w:cstheme="majorBidi"/>
          <w:sz w:val="24"/>
          <w:szCs w:val="24"/>
        </w:rPr>
        <w:t xml:space="preserve"> Sayfalar tamamlanır.</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85093A" w:rsidRPr="008F3795" w:rsidRDefault="0085093A" w:rsidP="0085093A">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85093A" w:rsidRPr="008F3795" w:rsidRDefault="0085093A" w:rsidP="0085093A">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On yedi yazabilmek için hangi sayılara ihtiyacımız var?</w:t>
      </w:r>
    </w:p>
    <w:p w:rsidR="0085093A" w:rsidRPr="008F3795" w:rsidRDefault="0085093A" w:rsidP="0085093A">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Sınıfımızdaki bütün arkadaşların otobüse binerse, otobüste kaç kişi olur?</w:t>
      </w:r>
    </w:p>
    <w:p w:rsidR="0085093A" w:rsidRPr="008F3795" w:rsidRDefault="0085093A" w:rsidP="0085093A">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Otobüste en az kaç kişi oldu?</w:t>
      </w:r>
    </w:p>
    <w:p w:rsidR="0085093A" w:rsidRPr="008F3795" w:rsidRDefault="0085093A" w:rsidP="0085093A">
      <w:pPr>
        <w:pStyle w:val="ListeParagraf"/>
        <w:numPr>
          <w:ilvl w:val="0"/>
          <w:numId w:val="1"/>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Otobüste en fazla kaç kişi oldu?</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85093A" w:rsidRPr="008F3795" w:rsidRDefault="0085093A" w:rsidP="0085093A">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85093A" w:rsidRPr="008F3795" w:rsidRDefault="0085093A" w:rsidP="0085093A">
      <w:pPr>
        <w:spacing w:line="360" w:lineRule="auto"/>
        <w:rPr>
          <w:rFonts w:asciiTheme="majorBidi" w:hAnsiTheme="majorBidi" w:cstheme="majorBidi"/>
          <w:sz w:val="24"/>
          <w:szCs w:val="24"/>
        </w:rPr>
      </w:pPr>
    </w:p>
    <w:p w:rsidR="0085093A" w:rsidRPr="008F3795" w:rsidRDefault="0085093A" w:rsidP="0085093A">
      <w:pPr>
        <w:spacing w:line="360" w:lineRule="auto"/>
        <w:rPr>
          <w:rFonts w:asciiTheme="majorBidi" w:hAnsiTheme="majorBidi" w:cstheme="majorBidi"/>
          <w:sz w:val="24"/>
          <w:szCs w:val="24"/>
        </w:rPr>
      </w:pPr>
    </w:p>
    <w:p w:rsidR="0085093A" w:rsidRPr="008F3795" w:rsidRDefault="0085093A" w:rsidP="0085093A">
      <w:pPr>
        <w:spacing w:line="360" w:lineRule="auto"/>
        <w:rPr>
          <w:rFonts w:asciiTheme="majorBidi" w:hAnsiTheme="majorBidi" w:cstheme="majorBidi"/>
          <w:sz w:val="24"/>
          <w:szCs w:val="24"/>
        </w:rPr>
      </w:pPr>
    </w:p>
    <w:p w:rsidR="0085093A" w:rsidRPr="008F3795" w:rsidRDefault="0085093A" w:rsidP="0085093A">
      <w:pPr>
        <w:spacing w:line="360" w:lineRule="auto"/>
        <w:rPr>
          <w:rFonts w:asciiTheme="majorBidi" w:hAnsiTheme="majorBidi" w:cstheme="majorBidi"/>
          <w:sz w:val="24"/>
          <w:szCs w:val="24"/>
        </w:rPr>
        <w:sectPr w:rsidR="0085093A" w:rsidRPr="008F3795" w:rsidSect="002253FB">
          <w:type w:val="continuous"/>
          <w:pgSz w:w="11907" w:h="16839" w:code="9"/>
          <w:pgMar w:top="1417" w:right="1417" w:bottom="1417" w:left="1417" w:header="720" w:footer="720" w:gutter="0"/>
          <w:cols w:space="720"/>
          <w:docGrid w:linePitch="360"/>
        </w:sectPr>
      </w:pPr>
    </w:p>
    <w:p w:rsidR="0085093A" w:rsidRPr="008F3795" w:rsidRDefault="0085093A" w:rsidP="0085093A">
      <w:pPr>
        <w:spacing w:after="120" w:line="360" w:lineRule="auto"/>
        <w:jc w:val="center"/>
        <w:rPr>
          <w:rFonts w:asciiTheme="majorBidi" w:hAnsiTheme="majorBidi" w:cstheme="majorBidi"/>
          <w:b/>
          <w:sz w:val="24"/>
          <w:szCs w:val="24"/>
        </w:rPr>
      </w:pPr>
      <w:r w:rsidRPr="008F3795">
        <w:rPr>
          <w:rFonts w:asciiTheme="majorBidi" w:hAnsiTheme="majorBidi" w:cstheme="majorBidi"/>
          <w:b/>
          <w:sz w:val="24"/>
          <w:szCs w:val="24"/>
        </w:rPr>
        <w:lastRenderedPageBreak/>
        <w:t>FISILTI OYUNU</w:t>
      </w:r>
    </w:p>
    <w:p w:rsidR="0085093A" w:rsidRPr="008F3795" w:rsidRDefault="0085093A" w:rsidP="0085093A">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Etkinlik Türü: </w:t>
      </w:r>
      <w:r w:rsidRPr="008F3795">
        <w:rPr>
          <w:rFonts w:asciiTheme="majorBidi" w:hAnsiTheme="majorBidi" w:cstheme="majorBidi"/>
          <w:sz w:val="24"/>
          <w:szCs w:val="24"/>
        </w:rPr>
        <w:t xml:space="preserve"> Oyun, Türkçe Dil Etkinliği (Büyük Grup)</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KAZANIM GÖSTERGELER:</w:t>
      </w:r>
    </w:p>
    <w:p w:rsidR="0085093A" w:rsidRPr="008F3795" w:rsidRDefault="0085093A" w:rsidP="0085093A">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BİLİŞSEL GELİŞİM</w:t>
      </w:r>
    </w:p>
    <w:p w:rsidR="0085093A" w:rsidRPr="008F3795" w:rsidRDefault="0085093A" w:rsidP="0085093A">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 Nesne/durum/olaya dikkatini verir. </w:t>
      </w:r>
    </w:p>
    <w:p w:rsidR="0085093A" w:rsidRPr="008F3795" w:rsidRDefault="0085093A" w:rsidP="0085093A">
      <w:pPr>
        <w:spacing w:after="120" w:line="360" w:lineRule="auto"/>
        <w:rPr>
          <w:rFonts w:asciiTheme="majorBidi" w:hAnsiTheme="majorBidi" w:cstheme="majorBidi"/>
          <w:sz w:val="24"/>
          <w:szCs w:val="24"/>
        </w:rPr>
      </w:pPr>
      <w:r w:rsidRPr="008F3795">
        <w:rPr>
          <w:rFonts w:asciiTheme="majorBidi" w:hAnsiTheme="majorBidi" w:cstheme="majorBidi"/>
          <w:sz w:val="24"/>
          <w:szCs w:val="24"/>
        </w:rPr>
        <w:t>Göstergeleri: Dikkat edilmesi gereken nesne/durum olaya odaklanır.</w:t>
      </w:r>
    </w:p>
    <w:p w:rsidR="0085093A" w:rsidRPr="008F3795" w:rsidRDefault="0085093A" w:rsidP="0085093A">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19. Problem durumlarına çözüm üretir. </w:t>
      </w:r>
    </w:p>
    <w:p w:rsidR="0085093A" w:rsidRPr="008F3795" w:rsidRDefault="0085093A" w:rsidP="0085093A">
      <w:pPr>
        <w:spacing w:after="120" w:line="360" w:lineRule="auto"/>
        <w:rPr>
          <w:rFonts w:asciiTheme="majorBidi" w:hAnsiTheme="majorBidi" w:cstheme="majorBidi"/>
          <w:b/>
          <w:sz w:val="24"/>
          <w:szCs w:val="24"/>
        </w:rPr>
      </w:pPr>
      <w:r w:rsidRPr="008F3795">
        <w:rPr>
          <w:rFonts w:asciiTheme="majorBidi" w:hAnsiTheme="majorBidi" w:cstheme="majorBidi"/>
          <w:sz w:val="24"/>
          <w:szCs w:val="24"/>
        </w:rPr>
        <w:t>Göstergeleri: Problemi söyler. Probleme çeşitli çözüm yolları önerir. Çözüm yollarından birini seçer.</w:t>
      </w:r>
    </w:p>
    <w:p w:rsidR="0085093A" w:rsidRPr="008F3795" w:rsidRDefault="0085093A" w:rsidP="0085093A">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SOSYAL DUYGUSAL GELİŞİM</w:t>
      </w:r>
    </w:p>
    <w:p w:rsidR="0085093A" w:rsidRPr="008F3795" w:rsidRDefault="0085093A" w:rsidP="0085093A">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15. Kendine güvenir. </w:t>
      </w:r>
    </w:p>
    <w:p w:rsidR="0085093A" w:rsidRPr="008F3795" w:rsidRDefault="0085093A" w:rsidP="0085093A">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Göstergeleri: Grup önünde kendini ifade eder. </w:t>
      </w:r>
    </w:p>
    <w:p w:rsidR="0085093A" w:rsidRPr="008F3795" w:rsidRDefault="0085093A" w:rsidP="0085093A">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DİL GELİŞİM</w:t>
      </w:r>
    </w:p>
    <w:p w:rsidR="0085093A" w:rsidRPr="008F3795" w:rsidRDefault="0085093A" w:rsidP="0085093A">
      <w:pPr>
        <w:spacing w:after="120" w:line="360" w:lineRule="auto"/>
        <w:rPr>
          <w:rFonts w:asciiTheme="majorBidi" w:hAnsiTheme="majorBidi" w:cstheme="majorBidi"/>
          <w:b/>
          <w:sz w:val="24"/>
          <w:szCs w:val="24"/>
        </w:rPr>
      </w:pPr>
      <w:r w:rsidRPr="008F3795">
        <w:rPr>
          <w:rFonts w:asciiTheme="majorBidi" w:hAnsiTheme="majorBidi" w:cstheme="majorBidi"/>
          <w:b/>
          <w:sz w:val="24"/>
          <w:szCs w:val="24"/>
        </w:rPr>
        <w:t xml:space="preserve">Kazanım 2. Sesini uygun kullanır. </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 xml:space="preserve">Göstergeleri: Konuşurken/şarkı söylerken nefesini doğru kullanır. Konuşurken/ şarkı söylerken sesinin tonunu, hızını ve şiddetini </w:t>
      </w:r>
      <w:proofErr w:type="spellStart"/>
      <w:proofErr w:type="gramStart"/>
      <w:r w:rsidRPr="008F3795">
        <w:rPr>
          <w:rFonts w:asciiTheme="majorBidi" w:hAnsiTheme="majorBidi" w:cstheme="majorBidi"/>
          <w:sz w:val="24"/>
          <w:szCs w:val="24"/>
        </w:rPr>
        <w:t>ayarlar.</w:t>
      </w:r>
      <w:r w:rsidRPr="008F3795">
        <w:rPr>
          <w:rFonts w:asciiTheme="majorBidi" w:hAnsiTheme="majorBidi" w:cstheme="majorBidi"/>
          <w:b/>
          <w:sz w:val="24"/>
          <w:szCs w:val="24"/>
          <w:u w:val="single"/>
        </w:rPr>
        <w:t>Materyaller</w:t>
      </w:r>
      <w:proofErr w:type="spellEnd"/>
      <w:proofErr w:type="gramEnd"/>
      <w:r w:rsidRPr="008F3795">
        <w:rPr>
          <w:rFonts w:asciiTheme="majorBidi" w:hAnsiTheme="majorBidi" w:cstheme="majorBidi"/>
          <w:b/>
          <w:sz w:val="24"/>
          <w:szCs w:val="24"/>
          <w:u w:val="single"/>
        </w:rPr>
        <w:t xml:space="preserve">: </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Sözcük ve Kavramlar: </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sz w:val="24"/>
          <w:szCs w:val="24"/>
        </w:rPr>
        <w:t>Sesli-sessiz</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Öğrenme Süreci: </w:t>
      </w:r>
    </w:p>
    <w:p w:rsidR="0085093A" w:rsidRPr="008F3795" w:rsidRDefault="0085093A" w:rsidP="0085093A">
      <w:pPr>
        <w:spacing w:after="120" w:line="360" w:lineRule="auto"/>
        <w:rPr>
          <w:rFonts w:asciiTheme="majorBidi" w:hAnsiTheme="majorBidi" w:cstheme="majorBidi"/>
          <w:sz w:val="24"/>
          <w:szCs w:val="24"/>
        </w:rPr>
      </w:pPr>
      <w:r w:rsidRPr="008F3795">
        <w:rPr>
          <w:rFonts w:asciiTheme="majorBidi" w:hAnsiTheme="majorBidi" w:cstheme="majorBidi"/>
          <w:sz w:val="24"/>
          <w:szCs w:val="24"/>
        </w:rPr>
        <w:t xml:space="preserve">Çocuklar çember şeklinde oturulur. Öğretmen çocuklara fısıltı oyunu oynayacaklarını söyler. Çocuklar serbest şekilde dolaşırlar. Öğretmen elini çırptığında çocuklar karşılarındaki arkadaşları ile fısıltı ile sohbet etmeye başlarlar. Oyun boyunca herkes sadece fısıltı ile konuşur. </w:t>
      </w:r>
    </w:p>
    <w:p w:rsidR="0085093A" w:rsidRPr="008F3795" w:rsidRDefault="0085093A" w:rsidP="0085093A">
      <w:pPr>
        <w:spacing w:after="120" w:line="360" w:lineRule="auto"/>
        <w:rPr>
          <w:rFonts w:asciiTheme="majorBidi" w:hAnsiTheme="majorBidi" w:cstheme="majorBidi"/>
          <w:sz w:val="24"/>
          <w:szCs w:val="24"/>
        </w:rPr>
      </w:pPr>
      <w:r w:rsidRPr="008F3795">
        <w:rPr>
          <w:rFonts w:asciiTheme="majorBidi" w:hAnsiTheme="majorBidi" w:cstheme="majorBidi"/>
          <w:sz w:val="24"/>
          <w:szCs w:val="24"/>
        </w:rPr>
        <w:t>Çocuklar çember şeklinde oturur, her çocuk çemberin ortasın</w:t>
      </w:r>
      <w:r w:rsidR="00757AB5">
        <w:rPr>
          <w:rFonts w:asciiTheme="majorBidi" w:hAnsiTheme="majorBidi" w:cstheme="majorBidi"/>
          <w:sz w:val="24"/>
          <w:szCs w:val="24"/>
        </w:rPr>
        <w:t xml:space="preserve">a geçer, fısıltı ile bir </w:t>
      </w:r>
      <w:proofErr w:type="gramStart"/>
      <w:r w:rsidR="00757AB5">
        <w:rPr>
          <w:rFonts w:asciiTheme="majorBidi" w:hAnsiTheme="majorBidi" w:cstheme="majorBidi"/>
          <w:sz w:val="24"/>
          <w:szCs w:val="24"/>
        </w:rPr>
        <w:t>hikaye</w:t>
      </w:r>
      <w:proofErr w:type="gramEnd"/>
      <w:r w:rsidRPr="008F3795">
        <w:rPr>
          <w:rFonts w:asciiTheme="majorBidi" w:hAnsiTheme="majorBidi" w:cstheme="majorBidi"/>
          <w:sz w:val="24"/>
          <w:szCs w:val="24"/>
        </w:rPr>
        <w:t xml:space="preserve"> veya tekerleme söyler. Çocukların anlattıkları ve söyledikleri tekerleme ve </w:t>
      </w:r>
      <w:proofErr w:type="gramStart"/>
      <w:r w:rsidR="00757AB5">
        <w:rPr>
          <w:rFonts w:asciiTheme="majorBidi" w:hAnsiTheme="majorBidi" w:cstheme="majorBidi"/>
          <w:sz w:val="24"/>
          <w:szCs w:val="24"/>
        </w:rPr>
        <w:t>hikayeleri</w:t>
      </w:r>
      <w:proofErr w:type="gramEnd"/>
      <w:r w:rsidRPr="008F3795">
        <w:rPr>
          <w:rFonts w:asciiTheme="majorBidi" w:hAnsiTheme="majorBidi" w:cstheme="majorBidi"/>
          <w:sz w:val="24"/>
          <w:szCs w:val="24"/>
        </w:rPr>
        <w:t xml:space="preserve"> normal ses tonuyla ardından bağırarak söylemeleri istenir. </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 xml:space="preserve">Değerlendirme: </w:t>
      </w:r>
    </w:p>
    <w:p w:rsidR="0085093A" w:rsidRPr="008F3795" w:rsidRDefault="0085093A" w:rsidP="0085093A">
      <w:pPr>
        <w:spacing w:after="120" w:line="360" w:lineRule="auto"/>
        <w:rPr>
          <w:rFonts w:asciiTheme="majorBidi" w:hAnsiTheme="majorBidi" w:cstheme="majorBidi"/>
          <w:sz w:val="24"/>
          <w:szCs w:val="24"/>
        </w:rPr>
      </w:pPr>
      <w:r w:rsidRPr="008F3795">
        <w:rPr>
          <w:rFonts w:asciiTheme="majorBidi" w:hAnsiTheme="majorBidi" w:cstheme="majorBidi"/>
          <w:sz w:val="24"/>
          <w:szCs w:val="24"/>
        </w:rPr>
        <w:t>Etkinlik sonunda çocuklara aşağıdaki sorular yöneltilebilir:</w:t>
      </w:r>
    </w:p>
    <w:p w:rsidR="0085093A" w:rsidRPr="008F3795" w:rsidRDefault="00757AB5" w:rsidP="0085093A">
      <w:pPr>
        <w:pStyle w:val="ListeParagraf"/>
        <w:numPr>
          <w:ilvl w:val="0"/>
          <w:numId w:val="2"/>
        </w:numPr>
        <w:spacing w:after="120" w:line="360" w:lineRule="auto"/>
        <w:rPr>
          <w:rFonts w:asciiTheme="majorBidi" w:hAnsiTheme="majorBidi" w:cstheme="majorBidi"/>
          <w:sz w:val="24"/>
          <w:szCs w:val="24"/>
        </w:rPr>
      </w:pPr>
      <w:r>
        <w:rPr>
          <w:rFonts w:asciiTheme="majorBidi" w:hAnsiTheme="majorBidi" w:cstheme="majorBidi"/>
          <w:sz w:val="24"/>
          <w:szCs w:val="24"/>
        </w:rPr>
        <w:lastRenderedPageBreak/>
        <w:t>T</w:t>
      </w:r>
      <w:r w:rsidR="0085093A" w:rsidRPr="008F3795">
        <w:rPr>
          <w:rFonts w:asciiTheme="majorBidi" w:hAnsiTheme="majorBidi" w:cstheme="majorBidi"/>
          <w:sz w:val="24"/>
          <w:szCs w:val="24"/>
        </w:rPr>
        <w:t xml:space="preserve">ekerleme ve </w:t>
      </w:r>
      <w:proofErr w:type="gramStart"/>
      <w:r w:rsidR="0085093A" w:rsidRPr="008F3795">
        <w:rPr>
          <w:rFonts w:asciiTheme="majorBidi" w:hAnsiTheme="majorBidi" w:cstheme="majorBidi"/>
          <w:sz w:val="24"/>
          <w:szCs w:val="24"/>
        </w:rPr>
        <w:t>hikayeni</w:t>
      </w:r>
      <w:proofErr w:type="gramEnd"/>
      <w:r w:rsidR="0085093A" w:rsidRPr="008F3795">
        <w:rPr>
          <w:rFonts w:asciiTheme="majorBidi" w:hAnsiTheme="majorBidi" w:cstheme="majorBidi"/>
          <w:sz w:val="24"/>
          <w:szCs w:val="24"/>
        </w:rPr>
        <w:t xml:space="preserve"> hangi şekilde daha kolay söyledin, anlattın?</w:t>
      </w:r>
    </w:p>
    <w:p w:rsidR="0085093A" w:rsidRPr="008F3795" w:rsidRDefault="0085093A" w:rsidP="0085093A">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Arkadaşını hangi anlatımında daha kolay duydun?</w:t>
      </w:r>
    </w:p>
    <w:p w:rsidR="0085093A" w:rsidRPr="008F3795" w:rsidRDefault="0085093A" w:rsidP="0085093A">
      <w:pPr>
        <w:pStyle w:val="ListeParagraf"/>
        <w:numPr>
          <w:ilvl w:val="0"/>
          <w:numId w:val="2"/>
        </w:numPr>
        <w:spacing w:after="120" w:line="360" w:lineRule="auto"/>
        <w:rPr>
          <w:rFonts w:asciiTheme="majorBidi" w:hAnsiTheme="majorBidi" w:cstheme="majorBidi"/>
          <w:sz w:val="24"/>
          <w:szCs w:val="24"/>
        </w:rPr>
      </w:pPr>
      <w:r w:rsidRPr="008F3795">
        <w:rPr>
          <w:rFonts w:asciiTheme="majorBidi" w:hAnsiTheme="majorBidi" w:cstheme="majorBidi"/>
          <w:sz w:val="24"/>
          <w:szCs w:val="24"/>
        </w:rPr>
        <w:t>Sence günlük hayatta hangi ses tonunu tercih etmeliyiz, neden?</w:t>
      </w:r>
    </w:p>
    <w:p w:rsidR="0085093A" w:rsidRPr="008F3795" w:rsidRDefault="0085093A" w:rsidP="0085093A">
      <w:pPr>
        <w:spacing w:after="120" w:line="360" w:lineRule="auto"/>
        <w:rPr>
          <w:rFonts w:asciiTheme="majorBidi" w:hAnsiTheme="majorBidi" w:cstheme="majorBidi"/>
          <w:b/>
          <w:sz w:val="24"/>
          <w:szCs w:val="24"/>
          <w:u w:val="single"/>
        </w:rPr>
      </w:pPr>
      <w:r w:rsidRPr="008F3795">
        <w:rPr>
          <w:rFonts w:asciiTheme="majorBidi" w:hAnsiTheme="majorBidi" w:cstheme="majorBidi"/>
          <w:b/>
          <w:sz w:val="24"/>
          <w:szCs w:val="24"/>
          <w:u w:val="single"/>
        </w:rPr>
        <w:t>Aile Katılımı:</w:t>
      </w:r>
    </w:p>
    <w:p w:rsidR="0085093A" w:rsidRPr="008F3795" w:rsidRDefault="0085093A" w:rsidP="0085093A">
      <w:pPr>
        <w:spacing w:after="120" w:line="360" w:lineRule="auto"/>
        <w:rPr>
          <w:rFonts w:asciiTheme="majorBidi" w:hAnsiTheme="majorBidi" w:cstheme="majorBidi"/>
          <w:sz w:val="24"/>
          <w:szCs w:val="24"/>
        </w:rPr>
      </w:pPr>
      <w:r w:rsidRPr="008F3795">
        <w:rPr>
          <w:rFonts w:asciiTheme="majorBidi" w:hAnsiTheme="majorBidi" w:cstheme="majorBidi"/>
          <w:b/>
          <w:sz w:val="24"/>
          <w:szCs w:val="24"/>
          <w:u w:val="single"/>
        </w:rPr>
        <w:t xml:space="preserve">Uyarlama: </w:t>
      </w:r>
      <w:r w:rsidRPr="008F3795">
        <w:rPr>
          <w:rFonts w:asciiTheme="majorBidi" w:hAnsiTheme="majorBidi" w:cstheme="majorBidi"/>
          <w:sz w:val="24"/>
          <w:szCs w:val="24"/>
        </w:rPr>
        <w:t xml:space="preserve">Sınıfta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bir çocuk bulunuyor ise etkinliği öğrenme süreci, “MEB OÖE Programı Özel </w:t>
      </w:r>
      <w:proofErr w:type="spellStart"/>
      <w:r w:rsidRPr="008F3795">
        <w:rPr>
          <w:rFonts w:asciiTheme="majorBidi" w:hAnsiTheme="majorBidi" w:cstheme="majorBidi"/>
          <w:sz w:val="24"/>
          <w:szCs w:val="24"/>
        </w:rPr>
        <w:t>Gereksinimli</w:t>
      </w:r>
      <w:proofErr w:type="spellEnd"/>
      <w:r w:rsidRPr="008F3795">
        <w:rPr>
          <w:rFonts w:asciiTheme="majorBidi" w:hAnsiTheme="majorBidi" w:cstheme="majorBidi"/>
          <w:sz w:val="24"/>
          <w:szCs w:val="24"/>
        </w:rPr>
        <w:t xml:space="preserve"> Çocukları Desteklemede Dikkat Edilmesi Gereken Notlar” metnindeki bilgiler doğrultusunda düzenlenir.</w:t>
      </w:r>
    </w:p>
    <w:p w:rsidR="0085093A" w:rsidRPr="008F3795" w:rsidRDefault="0085093A" w:rsidP="0085093A">
      <w:pPr>
        <w:spacing w:line="360" w:lineRule="auto"/>
        <w:rPr>
          <w:rFonts w:asciiTheme="majorBidi" w:hAnsiTheme="majorBidi" w:cstheme="majorBidi"/>
          <w:sz w:val="24"/>
          <w:szCs w:val="24"/>
        </w:rPr>
      </w:pPr>
    </w:p>
    <w:p w:rsidR="0085093A" w:rsidRPr="008F3795" w:rsidRDefault="0085093A" w:rsidP="0085093A">
      <w:pPr>
        <w:spacing w:line="360" w:lineRule="auto"/>
        <w:rPr>
          <w:rFonts w:asciiTheme="majorBidi" w:hAnsiTheme="majorBidi" w:cstheme="majorBidi"/>
          <w:sz w:val="24"/>
          <w:szCs w:val="24"/>
        </w:rPr>
      </w:pPr>
    </w:p>
    <w:p w:rsidR="0085093A" w:rsidRPr="008F3795" w:rsidRDefault="0085093A" w:rsidP="0085093A">
      <w:pPr>
        <w:spacing w:line="360" w:lineRule="auto"/>
        <w:rPr>
          <w:rFonts w:asciiTheme="majorBidi" w:hAnsiTheme="majorBidi" w:cstheme="majorBidi"/>
          <w:sz w:val="24"/>
          <w:szCs w:val="24"/>
        </w:rPr>
      </w:pPr>
    </w:p>
    <w:p w:rsidR="0085093A" w:rsidRPr="008F3795" w:rsidRDefault="0085093A" w:rsidP="0085093A">
      <w:pPr>
        <w:spacing w:line="360" w:lineRule="auto"/>
        <w:rPr>
          <w:rFonts w:asciiTheme="majorBidi" w:hAnsiTheme="majorBidi" w:cstheme="majorBidi"/>
          <w:sz w:val="24"/>
          <w:szCs w:val="24"/>
        </w:rPr>
      </w:pPr>
    </w:p>
    <w:p w:rsidR="00757AB5" w:rsidRPr="008F3795" w:rsidRDefault="00757AB5" w:rsidP="0085093A">
      <w:pPr>
        <w:spacing w:line="360" w:lineRule="auto"/>
        <w:rPr>
          <w:rFonts w:asciiTheme="majorBidi" w:hAnsiTheme="majorBidi" w:cstheme="majorBidi"/>
          <w:sz w:val="24"/>
          <w:szCs w:val="24"/>
        </w:rPr>
      </w:pPr>
    </w:p>
    <w:p w:rsidR="0085093A" w:rsidRPr="008F3795" w:rsidRDefault="0085093A" w:rsidP="0085093A">
      <w:pPr>
        <w:spacing w:line="360" w:lineRule="auto"/>
        <w:rPr>
          <w:rFonts w:asciiTheme="majorBidi" w:hAnsiTheme="majorBidi" w:cstheme="majorBidi"/>
          <w:sz w:val="24"/>
          <w:szCs w:val="24"/>
        </w:rPr>
      </w:pPr>
    </w:p>
    <w:p w:rsidR="0085093A" w:rsidRPr="008F3795" w:rsidRDefault="0085093A" w:rsidP="0085093A">
      <w:pPr>
        <w:spacing w:line="360" w:lineRule="auto"/>
        <w:rPr>
          <w:rFonts w:asciiTheme="majorBidi" w:hAnsiTheme="majorBidi" w:cstheme="majorBidi"/>
          <w:sz w:val="24"/>
          <w:szCs w:val="24"/>
        </w:rPr>
      </w:pPr>
    </w:p>
    <w:p w:rsidR="00D12CE2" w:rsidRDefault="00D12CE2"/>
    <w:sectPr w:rsidR="00D12CE2" w:rsidSect="002253FB">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EA622F"/>
    <w:multiLevelType w:val="hybridMultilevel"/>
    <w:tmpl w:val="C914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B83"/>
    <w:rsid w:val="00194C50"/>
    <w:rsid w:val="002253FB"/>
    <w:rsid w:val="002471CA"/>
    <w:rsid w:val="00642B83"/>
    <w:rsid w:val="00757AB5"/>
    <w:rsid w:val="007B0AFC"/>
    <w:rsid w:val="0085093A"/>
    <w:rsid w:val="008F5AC4"/>
    <w:rsid w:val="00D12CE2"/>
    <w:rsid w:val="00FD42F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93A"/>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509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93A"/>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509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763</Words>
  <Characters>4350</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2021-10-01T07:01:00Z</cp:lastPrinted>
  <dcterms:created xsi:type="dcterms:W3CDTF">2021-03-28T08:14:00Z</dcterms:created>
  <dcterms:modified xsi:type="dcterms:W3CDTF">2023-04-03T08:45:00Z</dcterms:modified>
</cp:coreProperties>
</file>